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1A294" w14:textId="77777777" w:rsidR="00993A12" w:rsidRDefault="005F022B">
      <w:pPr>
        <w:jc w:val="center"/>
        <w:rPr>
          <w:rFonts w:ascii="Aptos" w:eastAsiaTheme="minorHAnsi" w:hAnsi="Aptos" w:cstheme="minorHAnsi"/>
          <w:b/>
          <w:bCs/>
          <w:kern w:val="2"/>
          <w:sz w:val="24"/>
          <w:szCs w:val="24"/>
          <w14:ligatures w14:val="standardContextual"/>
        </w:rPr>
      </w:pPr>
      <w:r w:rsidRPr="00672FC8">
        <w:rPr>
          <w:rFonts w:ascii="Aptos" w:eastAsiaTheme="minorHAnsi" w:hAnsi="Aptos" w:cstheme="minorHAnsi"/>
          <w:b/>
          <w:bCs/>
          <w:kern w:val="2"/>
          <w:sz w:val="24"/>
          <w:szCs w:val="24"/>
          <w14:ligatures w14:val="standardContextual"/>
        </w:rPr>
        <w:t>Nelson Triathlon and Multisport Club</w:t>
      </w:r>
    </w:p>
    <w:p w14:paraId="3FE65C55" w14:textId="7D87F79B" w:rsidR="00AA61F2" w:rsidRPr="00672FC8" w:rsidRDefault="005F022B">
      <w:pPr>
        <w:jc w:val="center"/>
        <w:rPr>
          <w:rFonts w:ascii="Aptos" w:eastAsiaTheme="minorHAnsi" w:hAnsi="Aptos" w:cstheme="minorHAnsi"/>
          <w:b/>
          <w:bCs/>
          <w:kern w:val="2"/>
          <w:sz w:val="24"/>
          <w:szCs w:val="24"/>
          <w14:ligatures w14:val="standardContextual"/>
        </w:rPr>
      </w:pPr>
      <w:r w:rsidRPr="00672FC8">
        <w:rPr>
          <w:rFonts w:ascii="Aptos" w:eastAsiaTheme="minorHAnsi" w:hAnsi="Aptos" w:cstheme="minorHAnsi"/>
          <w:b/>
          <w:bCs/>
          <w:kern w:val="2"/>
          <w:sz w:val="24"/>
          <w:szCs w:val="24"/>
          <w14:ligatures w14:val="standardContextual"/>
        </w:rPr>
        <w:t>Minutes of the Annual General Meeting 202</w:t>
      </w:r>
      <w:r w:rsidR="004D5548">
        <w:rPr>
          <w:rFonts w:ascii="Aptos" w:eastAsiaTheme="minorHAnsi" w:hAnsi="Aptos" w:cstheme="minorHAnsi"/>
          <w:b/>
          <w:bCs/>
          <w:kern w:val="2"/>
          <w:sz w:val="24"/>
          <w:szCs w:val="24"/>
          <w14:ligatures w14:val="standardContextual"/>
        </w:rPr>
        <w:t>6</w:t>
      </w:r>
    </w:p>
    <w:p w14:paraId="1F5339C7" w14:textId="50428CDD" w:rsidR="00594315" w:rsidRPr="00672FC8" w:rsidRDefault="004D5548">
      <w:pPr>
        <w:jc w:val="center"/>
        <w:rPr>
          <w:rFonts w:ascii="Aptos" w:eastAsiaTheme="minorHAnsi" w:hAnsi="Aptos" w:cstheme="minorHAnsi"/>
          <w:b/>
          <w:bCs/>
          <w:kern w:val="2"/>
          <w:sz w:val="24"/>
          <w:szCs w:val="24"/>
          <w14:ligatures w14:val="standardContextual"/>
        </w:rPr>
      </w:pPr>
      <w:r>
        <w:rPr>
          <w:rFonts w:ascii="Aptos" w:eastAsiaTheme="minorHAnsi" w:hAnsi="Aptos" w:cstheme="minorHAnsi"/>
          <w:b/>
          <w:bCs/>
          <w:kern w:val="2"/>
          <w:sz w:val="24"/>
          <w:szCs w:val="24"/>
          <w14:ligatures w14:val="standardContextual"/>
        </w:rPr>
        <w:t>Nelson Yacht Club, 322 Wakefield Quay</w:t>
      </w:r>
    </w:p>
    <w:p w14:paraId="1F6B8209" w14:textId="7434BA8B" w:rsidR="00AA61F2" w:rsidRPr="00672FC8" w:rsidRDefault="005F022B">
      <w:pPr>
        <w:jc w:val="center"/>
        <w:rPr>
          <w:rFonts w:ascii="Aptos" w:eastAsiaTheme="minorHAnsi" w:hAnsi="Aptos" w:cstheme="minorHAnsi"/>
          <w:b/>
          <w:bCs/>
          <w:kern w:val="2"/>
          <w:sz w:val="24"/>
          <w:szCs w:val="24"/>
          <w14:ligatures w14:val="standardContextual"/>
        </w:rPr>
      </w:pPr>
      <w:r w:rsidRPr="00672FC8">
        <w:rPr>
          <w:rFonts w:ascii="Aptos" w:eastAsiaTheme="minorHAnsi" w:hAnsi="Aptos" w:cstheme="minorHAnsi"/>
          <w:b/>
          <w:bCs/>
          <w:kern w:val="2"/>
          <w:sz w:val="24"/>
          <w:szCs w:val="24"/>
          <w14:ligatures w14:val="standardContextual"/>
        </w:rPr>
        <w:t xml:space="preserve">Wednesday </w:t>
      </w:r>
      <w:r w:rsidR="004D5548">
        <w:rPr>
          <w:rFonts w:ascii="Aptos" w:eastAsiaTheme="minorHAnsi" w:hAnsi="Aptos" w:cstheme="minorHAnsi"/>
          <w:b/>
          <w:bCs/>
          <w:kern w:val="2"/>
          <w:sz w:val="24"/>
          <w:szCs w:val="24"/>
          <w14:ligatures w14:val="standardContextual"/>
        </w:rPr>
        <w:t>21st</w:t>
      </w:r>
      <w:r w:rsidRPr="00672FC8">
        <w:rPr>
          <w:rFonts w:ascii="Aptos" w:eastAsiaTheme="minorHAnsi" w:hAnsi="Aptos" w:cstheme="minorHAnsi"/>
          <w:b/>
          <w:bCs/>
          <w:kern w:val="2"/>
          <w:sz w:val="24"/>
          <w:szCs w:val="24"/>
          <w14:ligatures w14:val="standardContextual"/>
        </w:rPr>
        <w:t xml:space="preserve"> October 7:00pm</w:t>
      </w:r>
    </w:p>
    <w:p w14:paraId="5F3D9D3E" w14:textId="77777777" w:rsidR="00672FC8" w:rsidRDefault="00672FC8">
      <w:pPr>
        <w:spacing w:after="0" w:line="240" w:lineRule="auto"/>
        <w:rPr>
          <w:rFonts w:ascii="Aptos" w:hAnsi="Aptos" w:cstheme="minorHAnsi"/>
          <w:b/>
          <w:sz w:val="24"/>
          <w:szCs w:val="24"/>
        </w:rPr>
      </w:pPr>
    </w:p>
    <w:p w14:paraId="77E19413" w14:textId="69923B15" w:rsidR="00AA61F2" w:rsidRDefault="005F022B">
      <w:pPr>
        <w:spacing w:after="0" w:line="240" w:lineRule="auto"/>
        <w:rPr>
          <w:rFonts w:ascii="Aptos" w:hAnsi="Aptos" w:cstheme="minorHAnsi"/>
          <w:b/>
          <w:sz w:val="24"/>
          <w:szCs w:val="24"/>
        </w:rPr>
      </w:pPr>
      <w:r w:rsidRPr="00672FC8">
        <w:rPr>
          <w:rFonts w:ascii="Aptos" w:hAnsi="Aptos" w:cstheme="minorHAnsi"/>
          <w:b/>
          <w:sz w:val="24"/>
          <w:szCs w:val="24"/>
        </w:rPr>
        <w:t>Apologies</w:t>
      </w:r>
      <w:r>
        <w:rPr>
          <w:rFonts w:ascii="Aptos" w:hAnsi="Aptos" w:cstheme="minorHAnsi"/>
          <w:b/>
          <w:sz w:val="24"/>
          <w:szCs w:val="24"/>
        </w:rPr>
        <w:t>.</w:t>
      </w:r>
    </w:p>
    <w:p w14:paraId="439CD5E2" w14:textId="77777777" w:rsidR="008650B7" w:rsidRDefault="008650B7">
      <w:pPr>
        <w:spacing w:after="0" w:line="240" w:lineRule="auto"/>
        <w:rPr>
          <w:rFonts w:ascii="Aptos" w:hAnsi="Aptos" w:cstheme="minorHAnsi"/>
          <w:b/>
          <w:sz w:val="24"/>
          <w:szCs w:val="24"/>
        </w:rPr>
      </w:pPr>
    </w:p>
    <w:p w14:paraId="335EB6BE" w14:textId="1150956B" w:rsidR="008650B7" w:rsidRPr="00672FC8" w:rsidRDefault="008650B7">
      <w:pPr>
        <w:spacing w:after="0" w:line="240" w:lineRule="auto"/>
        <w:rPr>
          <w:rFonts w:ascii="Aptos" w:hAnsi="Aptos" w:cstheme="minorHAnsi"/>
          <w:sz w:val="24"/>
          <w:szCs w:val="24"/>
        </w:rPr>
      </w:pPr>
      <w:r>
        <w:rPr>
          <w:rFonts w:ascii="Aptos" w:hAnsi="Aptos" w:cstheme="minorHAnsi"/>
          <w:b/>
          <w:sz w:val="24"/>
          <w:szCs w:val="24"/>
        </w:rPr>
        <w:t>Conflict of Interests.</w:t>
      </w:r>
    </w:p>
    <w:p w14:paraId="12FCFDA5" w14:textId="77777777" w:rsidR="00AA61F2" w:rsidRPr="00672FC8" w:rsidRDefault="00AA61F2">
      <w:pPr>
        <w:spacing w:after="0" w:line="240" w:lineRule="auto"/>
        <w:rPr>
          <w:rFonts w:ascii="Aptos" w:hAnsi="Aptos" w:cstheme="minorHAnsi"/>
          <w:b/>
          <w:sz w:val="24"/>
          <w:szCs w:val="24"/>
        </w:rPr>
      </w:pPr>
    </w:p>
    <w:p w14:paraId="0E9B5645" w14:textId="66F5448C" w:rsidR="00AA61F2" w:rsidRPr="00672FC8" w:rsidRDefault="005F022B">
      <w:pPr>
        <w:spacing w:after="0" w:line="240" w:lineRule="auto"/>
        <w:rPr>
          <w:rFonts w:ascii="Aptos" w:hAnsi="Aptos" w:cstheme="minorHAnsi"/>
          <w:b/>
          <w:sz w:val="24"/>
          <w:szCs w:val="24"/>
        </w:rPr>
      </w:pPr>
      <w:r w:rsidRPr="00672FC8">
        <w:rPr>
          <w:rFonts w:ascii="Aptos" w:hAnsi="Aptos" w:cstheme="minorHAnsi"/>
          <w:b/>
          <w:sz w:val="24"/>
          <w:szCs w:val="24"/>
        </w:rPr>
        <w:t xml:space="preserve">Matters </w:t>
      </w:r>
      <w:r w:rsidR="00B42FC6">
        <w:rPr>
          <w:rFonts w:ascii="Aptos" w:hAnsi="Aptos" w:cstheme="minorHAnsi"/>
          <w:b/>
          <w:sz w:val="24"/>
          <w:szCs w:val="24"/>
        </w:rPr>
        <w:t>A</w:t>
      </w:r>
      <w:r w:rsidRPr="00672FC8">
        <w:rPr>
          <w:rFonts w:ascii="Aptos" w:hAnsi="Aptos" w:cstheme="minorHAnsi"/>
          <w:b/>
          <w:sz w:val="24"/>
          <w:szCs w:val="24"/>
        </w:rPr>
        <w:t>rising</w:t>
      </w:r>
      <w:r>
        <w:rPr>
          <w:rFonts w:ascii="Aptos" w:hAnsi="Aptos" w:cstheme="minorHAnsi"/>
          <w:b/>
          <w:sz w:val="24"/>
          <w:szCs w:val="24"/>
        </w:rPr>
        <w:t>.</w:t>
      </w:r>
    </w:p>
    <w:p w14:paraId="30E0921B" w14:textId="77777777" w:rsidR="00AA61F2" w:rsidRPr="00672FC8" w:rsidRDefault="00AA61F2">
      <w:pPr>
        <w:spacing w:after="0" w:line="240" w:lineRule="auto"/>
        <w:rPr>
          <w:rFonts w:ascii="Aptos" w:hAnsi="Aptos" w:cstheme="minorHAnsi"/>
          <w:b/>
          <w:sz w:val="24"/>
          <w:szCs w:val="24"/>
        </w:rPr>
      </w:pPr>
    </w:p>
    <w:p w14:paraId="3251E35C" w14:textId="31D6D801" w:rsidR="00AA61F2" w:rsidRPr="00672FC8" w:rsidRDefault="005F022B">
      <w:pPr>
        <w:spacing w:after="0" w:line="240" w:lineRule="auto"/>
        <w:rPr>
          <w:rFonts w:ascii="Aptos" w:hAnsi="Aptos" w:cstheme="minorHAnsi"/>
          <w:sz w:val="24"/>
          <w:szCs w:val="24"/>
        </w:rPr>
      </w:pPr>
      <w:r w:rsidRPr="00672FC8">
        <w:rPr>
          <w:rFonts w:ascii="Aptos" w:hAnsi="Aptos" w:cstheme="minorHAnsi"/>
          <w:b/>
          <w:sz w:val="24"/>
          <w:szCs w:val="24"/>
        </w:rPr>
        <w:t>President’s report</w:t>
      </w:r>
      <w:r w:rsidR="00CE178D">
        <w:rPr>
          <w:rFonts w:ascii="Aptos" w:hAnsi="Aptos" w:cstheme="minorHAnsi"/>
          <w:sz w:val="24"/>
          <w:szCs w:val="24"/>
        </w:rPr>
        <w:t>.</w:t>
      </w:r>
    </w:p>
    <w:p w14:paraId="169248A3" w14:textId="77777777" w:rsidR="00AA61F2" w:rsidRPr="00672FC8" w:rsidRDefault="00AA61F2">
      <w:pPr>
        <w:spacing w:after="0" w:line="240" w:lineRule="auto"/>
        <w:rPr>
          <w:rFonts w:ascii="Aptos" w:hAnsi="Aptos" w:cstheme="minorHAnsi"/>
          <w:b/>
          <w:sz w:val="24"/>
          <w:szCs w:val="24"/>
        </w:rPr>
      </w:pPr>
    </w:p>
    <w:p w14:paraId="633CB4B5" w14:textId="6902739B" w:rsidR="00CE178D" w:rsidRPr="005F022B" w:rsidRDefault="005F022B" w:rsidP="005F022B">
      <w:pPr>
        <w:spacing w:after="0" w:line="240" w:lineRule="auto"/>
        <w:rPr>
          <w:rFonts w:ascii="Aptos" w:hAnsi="Aptos" w:cstheme="minorHAnsi"/>
          <w:sz w:val="24"/>
          <w:szCs w:val="24"/>
        </w:rPr>
      </w:pPr>
      <w:r w:rsidRPr="00672FC8">
        <w:rPr>
          <w:rFonts w:ascii="Aptos" w:hAnsi="Aptos" w:cstheme="minorHAnsi"/>
          <w:b/>
          <w:sz w:val="24"/>
          <w:szCs w:val="24"/>
        </w:rPr>
        <w:t>Financial report</w:t>
      </w:r>
      <w:r w:rsidR="00CE178D">
        <w:rPr>
          <w:rFonts w:ascii="Aptos" w:hAnsi="Aptos" w:cstheme="minorHAnsi"/>
          <w:sz w:val="24"/>
          <w:szCs w:val="24"/>
        </w:rPr>
        <w:t>.</w:t>
      </w:r>
    </w:p>
    <w:p w14:paraId="329D836B" w14:textId="77777777" w:rsidR="00AA61F2" w:rsidRPr="00672FC8" w:rsidRDefault="00AA61F2">
      <w:pPr>
        <w:spacing w:after="0" w:line="240" w:lineRule="auto"/>
        <w:jc w:val="right"/>
        <w:rPr>
          <w:rFonts w:ascii="Aptos" w:hAnsi="Aptos" w:cstheme="minorHAnsi"/>
          <w:b/>
          <w:sz w:val="24"/>
          <w:szCs w:val="24"/>
        </w:rPr>
      </w:pPr>
    </w:p>
    <w:p w14:paraId="5FC77211" w14:textId="4C697569" w:rsidR="00AA61F2" w:rsidRPr="00672FC8" w:rsidRDefault="005F022B">
      <w:pPr>
        <w:spacing w:after="0" w:line="240" w:lineRule="auto"/>
        <w:rPr>
          <w:rFonts w:ascii="Aptos" w:hAnsi="Aptos" w:cstheme="minorHAnsi"/>
          <w:sz w:val="24"/>
          <w:szCs w:val="24"/>
        </w:rPr>
      </w:pPr>
      <w:r w:rsidRPr="00672FC8">
        <w:rPr>
          <w:rFonts w:ascii="Aptos" w:hAnsi="Aptos" w:cstheme="minorHAnsi"/>
          <w:b/>
          <w:sz w:val="24"/>
          <w:szCs w:val="24"/>
        </w:rPr>
        <w:t>Auditor</w:t>
      </w:r>
      <w:r w:rsidR="00CE178D">
        <w:rPr>
          <w:rFonts w:ascii="Aptos" w:hAnsi="Aptos" w:cstheme="minorHAnsi"/>
          <w:sz w:val="24"/>
          <w:szCs w:val="24"/>
        </w:rPr>
        <w:t>.</w:t>
      </w:r>
    </w:p>
    <w:p w14:paraId="1F166E41" w14:textId="77777777" w:rsidR="00AA61F2" w:rsidRPr="00672FC8" w:rsidRDefault="00AA61F2">
      <w:pPr>
        <w:spacing w:after="0" w:line="240" w:lineRule="auto"/>
        <w:jc w:val="both"/>
        <w:rPr>
          <w:rFonts w:ascii="Aptos" w:hAnsi="Aptos" w:cstheme="minorHAnsi"/>
          <w:sz w:val="24"/>
          <w:szCs w:val="24"/>
        </w:rPr>
      </w:pPr>
    </w:p>
    <w:p w14:paraId="4CFD597D" w14:textId="7A0BD79A" w:rsidR="00AA61F2" w:rsidRDefault="005F022B" w:rsidP="003A15F9">
      <w:pPr>
        <w:tabs>
          <w:tab w:val="left" w:pos="2172"/>
        </w:tabs>
        <w:spacing w:after="0" w:line="240" w:lineRule="auto"/>
        <w:rPr>
          <w:rFonts w:ascii="Aptos" w:hAnsi="Aptos" w:cstheme="minorHAnsi"/>
          <w:b/>
          <w:sz w:val="24"/>
          <w:szCs w:val="24"/>
        </w:rPr>
      </w:pPr>
      <w:r w:rsidRPr="00672FC8">
        <w:rPr>
          <w:rFonts w:ascii="Aptos" w:hAnsi="Aptos" w:cstheme="minorHAnsi"/>
          <w:b/>
          <w:sz w:val="24"/>
          <w:szCs w:val="24"/>
        </w:rPr>
        <w:t>Election of the Committee and President</w:t>
      </w:r>
      <w:r>
        <w:rPr>
          <w:rFonts w:ascii="Aptos" w:hAnsi="Aptos" w:cstheme="minorHAnsi"/>
          <w:b/>
          <w:sz w:val="24"/>
          <w:szCs w:val="24"/>
        </w:rPr>
        <w:t>.</w:t>
      </w:r>
    </w:p>
    <w:p w14:paraId="6172BE8D" w14:textId="77777777" w:rsidR="005F022B" w:rsidRPr="00672FC8" w:rsidRDefault="005F022B" w:rsidP="003A15F9">
      <w:pPr>
        <w:tabs>
          <w:tab w:val="left" w:pos="2172"/>
        </w:tabs>
        <w:spacing w:after="0" w:line="240" w:lineRule="auto"/>
        <w:rPr>
          <w:rFonts w:ascii="Aptos" w:hAnsi="Aptos" w:cstheme="minorHAnsi"/>
          <w:b/>
          <w:sz w:val="24"/>
          <w:szCs w:val="24"/>
        </w:rPr>
      </w:pPr>
    </w:p>
    <w:p w14:paraId="7CBC2D58" w14:textId="779CCB3A" w:rsidR="00AA61F2" w:rsidRPr="00672FC8" w:rsidRDefault="005F022B">
      <w:pPr>
        <w:spacing w:after="0" w:line="240" w:lineRule="auto"/>
        <w:rPr>
          <w:rFonts w:ascii="Aptos" w:hAnsi="Aptos" w:cstheme="minorHAnsi"/>
          <w:sz w:val="24"/>
          <w:szCs w:val="24"/>
        </w:rPr>
      </w:pPr>
      <w:r w:rsidRPr="00672FC8">
        <w:rPr>
          <w:rFonts w:ascii="Aptos" w:hAnsi="Aptos" w:cstheme="minorHAnsi"/>
          <w:b/>
          <w:sz w:val="24"/>
          <w:szCs w:val="24"/>
        </w:rPr>
        <w:t>Membership &amp; Subscriptions</w:t>
      </w:r>
      <w:r>
        <w:rPr>
          <w:rFonts w:ascii="Aptos" w:hAnsi="Aptos" w:cstheme="minorHAnsi"/>
          <w:sz w:val="24"/>
          <w:szCs w:val="24"/>
        </w:rPr>
        <w:t>.</w:t>
      </w:r>
    </w:p>
    <w:p w14:paraId="5A248B91" w14:textId="77777777" w:rsidR="00AA61F2" w:rsidRPr="00672FC8" w:rsidRDefault="00AA61F2">
      <w:pPr>
        <w:spacing w:after="0" w:line="240" w:lineRule="auto"/>
        <w:jc w:val="both"/>
        <w:rPr>
          <w:rFonts w:ascii="Aptos" w:hAnsi="Aptos" w:cstheme="minorHAnsi"/>
          <w:sz w:val="24"/>
          <w:szCs w:val="24"/>
        </w:rPr>
      </w:pPr>
    </w:p>
    <w:p w14:paraId="4A8F3CB4" w14:textId="20C71F15" w:rsidR="00AA61F2" w:rsidRPr="005F022B" w:rsidRDefault="005F022B" w:rsidP="005F022B">
      <w:pPr>
        <w:spacing w:after="0" w:line="240" w:lineRule="auto"/>
        <w:rPr>
          <w:rFonts w:ascii="Aptos" w:hAnsi="Aptos" w:cstheme="minorHAnsi"/>
          <w:sz w:val="24"/>
          <w:szCs w:val="24"/>
        </w:rPr>
      </w:pPr>
      <w:r w:rsidRPr="00672FC8">
        <w:rPr>
          <w:rFonts w:ascii="Aptos" w:hAnsi="Aptos" w:cstheme="minorHAnsi"/>
          <w:b/>
          <w:sz w:val="24"/>
          <w:szCs w:val="24"/>
        </w:rPr>
        <w:t>General Business</w:t>
      </w:r>
      <w:r>
        <w:rPr>
          <w:rFonts w:ascii="Aptos" w:hAnsi="Aptos" w:cstheme="minorHAnsi"/>
          <w:sz w:val="24"/>
          <w:szCs w:val="24"/>
        </w:rPr>
        <w:t xml:space="preserve">. </w:t>
      </w:r>
    </w:p>
    <w:p w14:paraId="7418AB11" w14:textId="77777777" w:rsidR="00AA61F2" w:rsidRPr="00672FC8" w:rsidRDefault="00AA61F2">
      <w:pPr>
        <w:spacing w:after="0" w:line="240" w:lineRule="auto"/>
        <w:rPr>
          <w:rFonts w:ascii="Aptos" w:hAnsi="Aptos" w:cstheme="minorHAnsi"/>
          <w:sz w:val="24"/>
          <w:szCs w:val="24"/>
        </w:rPr>
      </w:pPr>
    </w:p>
    <w:sectPr w:rsidR="00AA61F2" w:rsidRPr="00672FC8">
      <w:headerReference w:type="default" r:id="rId9"/>
      <w:footerReference w:type="default" r:id="rId10"/>
      <w:footerReference w:type="first" r:id="rId11"/>
      <w:pgSz w:w="11907" w:h="16840"/>
      <w:pgMar w:top="1701" w:right="1985" w:bottom="1701" w:left="1985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68718" w14:textId="77777777" w:rsidR="005C6873" w:rsidRDefault="005C6873">
      <w:pPr>
        <w:spacing w:after="0" w:line="240" w:lineRule="auto"/>
      </w:pPr>
      <w:r>
        <w:separator/>
      </w:r>
    </w:p>
  </w:endnote>
  <w:endnote w:type="continuationSeparator" w:id="0">
    <w:p w14:paraId="13D94004" w14:textId="77777777" w:rsidR="005C6873" w:rsidRDefault="005C6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7D156" w14:textId="77777777" w:rsidR="00AA61F2" w:rsidRDefault="005F022B">
    <w:pPr>
      <w:pBdr>
        <w:top w:val="nil"/>
        <w:left w:val="nil"/>
        <w:bottom w:val="nil"/>
        <w:right w:val="nil"/>
        <w:between w:val="nil"/>
      </w:pBdr>
      <w:tabs>
        <w:tab w:val="center" w:pos="5103"/>
        <w:tab w:val="right" w:pos="7655"/>
        <w:tab w:val="center" w:pos="4060"/>
        <w:tab w:val="right" w:pos="7937"/>
      </w:tabs>
      <w:spacing w:after="0" w:line="240" w:lineRule="auto"/>
      <w:jc w:val="center"/>
      <w:rPr>
        <w:i/>
        <w:color w:val="000000"/>
        <w:sz w:val="14"/>
        <w:szCs w:val="14"/>
      </w:rPr>
    </w:pPr>
    <w:r>
      <w:rPr>
        <w:sz w:val="14"/>
        <w:szCs w:val="14"/>
      </w:rPr>
      <w:t xml:space="preserve">                                  </w:t>
    </w:r>
    <w:r>
      <w:rPr>
        <w:color w:val="000000"/>
        <w:sz w:val="14"/>
        <w:szCs w:val="14"/>
      </w:rPr>
      <w:t xml:space="preserve">Page </w:t>
    </w:r>
    <w:r>
      <w:rPr>
        <w:i/>
        <w:color w:val="000000"/>
        <w:sz w:val="14"/>
        <w:szCs w:val="14"/>
      </w:rPr>
      <w:fldChar w:fldCharType="begin"/>
    </w:r>
    <w:r>
      <w:rPr>
        <w:i/>
        <w:color w:val="000000"/>
        <w:sz w:val="14"/>
        <w:szCs w:val="14"/>
      </w:rPr>
      <w:instrText>PAGE</w:instrText>
    </w:r>
    <w:r>
      <w:rPr>
        <w:i/>
        <w:color w:val="000000"/>
        <w:sz w:val="14"/>
        <w:szCs w:val="14"/>
      </w:rPr>
      <w:fldChar w:fldCharType="separate"/>
    </w:r>
    <w:r w:rsidR="004D554D">
      <w:rPr>
        <w:i/>
        <w:noProof/>
        <w:color w:val="000000"/>
        <w:sz w:val="14"/>
        <w:szCs w:val="14"/>
      </w:rPr>
      <w:t>1</w:t>
    </w:r>
    <w:r>
      <w:rPr>
        <w:i/>
        <w:color w:val="000000"/>
        <w:sz w:val="14"/>
        <w:szCs w:val="14"/>
      </w:rPr>
      <w:fldChar w:fldCharType="end"/>
    </w:r>
    <w:r>
      <w:rPr>
        <w:i/>
        <w:color w:val="000000"/>
        <w:sz w:val="14"/>
        <w:szCs w:val="14"/>
      </w:rPr>
      <w:t xml:space="preserve"> of </w:t>
    </w:r>
    <w:r>
      <w:rPr>
        <w:i/>
        <w:color w:val="000000"/>
        <w:sz w:val="14"/>
        <w:szCs w:val="14"/>
      </w:rPr>
      <w:fldChar w:fldCharType="begin"/>
    </w:r>
    <w:r>
      <w:rPr>
        <w:i/>
        <w:color w:val="000000"/>
        <w:sz w:val="14"/>
        <w:szCs w:val="14"/>
      </w:rPr>
      <w:instrText>NUMPAGES</w:instrText>
    </w:r>
    <w:r>
      <w:rPr>
        <w:i/>
        <w:color w:val="000000"/>
        <w:sz w:val="14"/>
        <w:szCs w:val="14"/>
      </w:rPr>
      <w:fldChar w:fldCharType="separate"/>
    </w:r>
    <w:r w:rsidR="004D554D">
      <w:rPr>
        <w:i/>
        <w:noProof/>
        <w:color w:val="000000"/>
        <w:sz w:val="14"/>
        <w:szCs w:val="14"/>
      </w:rPr>
      <w:t>2</w:t>
    </w:r>
    <w:r>
      <w:rPr>
        <w:i/>
        <w:color w:val="000000"/>
        <w:sz w:val="14"/>
        <w:szCs w:val="14"/>
      </w:rPr>
      <w:fldChar w:fldCharType="end"/>
    </w:r>
    <w:r>
      <w:rPr>
        <w:i/>
        <w:color w:val="000000"/>
        <w:sz w:val="14"/>
        <w:szCs w:val="14"/>
      </w:rPr>
      <w:tab/>
    </w:r>
  </w:p>
  <w:p w14:paraId="75B6D04B" w14:textId="77777777" w:rsidR="00AA61F2" w:rsidRDefault="00AA61F2">
    <w:pPr>
      <w:pBdr>
        <w:top w:val="nil"/>
        <w:left w:val="nil"/>
        <w:bottom w:val="nil"/>
        <w:right w:val="nil"/>
        <w:between w:val="nil"/>
      </w:pBdr>
      <w:tabs>
        <w:tab w:val="center" w:pos="5103"/>
        <w:tab w:val="right" w:pos="7655"/>
      </w:tabs>
      <w:spacing w:after="0" w:line="240" w:lineRule="auto"/>
      <w:rPr>
        <w:color w:val="000000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6C8C" w14:textId="77777777" w:rsidR="00AA61F2" w:rsidRDefault="00AA61F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  <w:sz w:val="14"/>
        <w:szCs w:val="14"/>
      </w:rPr>
    </w:pPr>
  </w:p>
  <w:tbl>
    <w:tblPr>
      <w:tblStyle w:val="a1"/>
      <w:tblW w:w="9606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285"/>
      <w:gridCol w:w="3285"/>
      <w:gridCol w:w="3036"/>
    </w:tblGrid>
    <w:tr w:rsidR="00AA61F2" w14:paraId="4F5A3290" w14:textId="77777777">
      <w:trPr>
        <w:cantSplit/>
      </w:trPr>
      <w:tc>
        <w:tcPr>
          <w:tcW w:w="3285" w:type="dxa"/>
        </w:tcPr>
        <w:p w14:paraId="033F0730" w14:textId="77777777" w:rsidR="00AA61F2" w:rsidRDefault="00AA61F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5103"/>
              <w:tab w:val="right" w:pos="7655"/>
            </w:tabs>
            <w:spacing w:after="0" w:line="240" w:lineRule="auto"/>
            <w:rPr>
              <w:i/>
              <w:color w:val="000000"/>
              <w:sz w:val="18"/>
              <w:szCs w:val="18"/>
            </w:rPr>
          </w:pPr>
        </w:p>
      </w:tc>
      <w:tc>
        <w:tcPr>
          <w:tcW w:w="3285" w:type="dxa"/>
        </w:tcPr>
        <w:p w14:paraId="240370A1" w14:textId="77777777" w:rsidR="00AA61F2" w:rsidRDefault="005F022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5103"/>
              <w:tab w:val="right" w:pos="7655"/>
            </w:tabs>
            <w:spacing w:after="0" w:line="240" w:lineRule="auto"/>
            <w:jc w:val="center"/>
            <w:rPr>
              <w:i/>
              <w:color w:val="000000"/>
              <w:sz w:val="18"/>
              <w:szCs w:val="18"/>
            </w:rPr>
          </w:pPr>
          <w:r>
            <w:rPr>
              <w:i/>
              <w:color w:val="000000"/>
              <w:sz w:val="18"/>
              <w:szCs w:val="18"/>
            </w:rPr>
            <w:t>Letter</w:t>
          </w:r>
        </w:p>
      </w:tc>
      <w:tc>
        <w:tcPr>
          <w:tcW w:w="3036" w:type="dxa"/>
        </w:tcPr>
        <w:p w14:paraId="33048474" w14:textId="77777777" w:rsidR="00AA61F2" w:rsidRDefault="005F022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5103"/>
              <w:tab w:val="right" w:pos="7655"/>
            </w:tabs>
            <w:spacing w:after="0" w:line="240" w:lineRule="auto"/>
            <w:rPr>
              <w:i/>
              <w:color w:val="000000"/>
              <w:sz w:val="18"/>
              <w:szCs w:val="18"/>
            </w:rPr>
          </w:pPr>
          <w:r>
            <w:rPr>
              <w:i/>
              <w:color w:val="000000"/>
              <w:sz w:val="18"/>
              <w:szCs w:val="18"/>
            </w:rPr>
            <w:t xml:space="preserve">23 Sep 22 10:10    Page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i/>
              <w:color w:val="000000"/>
              <w:sz w:val="18"/>
              <w:szCs w:val="18"/>
            </w:rPr>
            <w:t xml:space="preserve"> of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5252AD65" w14:textId="77777777" w:rsidR="00AA61F2" w:rsidRDefault="00AA61F2">
    <w:pPr>
      <w:pBdr>
        <w:top w:val="nil"/>
        <w:left w:val="nil"/>
        <w:bottom w:val="nil"/>
        <w:right w:val="nil"/>
        <w:between w:val="nil"/>
      </w:pBdr>
      <w:tabs>
        <w:tab w:val="center" w:pos="5103"/>
        <w:tab w:val="right" w:pos="7655"/>
      </w:tabs>
      <w:spacing w:after="0" w:line="240" w:lineRule="auto"/>
      <w:rPr>
        <w:i/>
        <w:color w:val="000000"/>
        <w:sz w:val="4"/>
        <w:szCs w:val="4"/>
      </w:rPr>
    </w:pPr>
  </w:p>
  <w:p w14:paraId="48D2CD37" w14:textId="77777777" w:rsidR="00AA61F2" w:rsidRDefault="00AA61F2">
    <w:pPr>
      <w:pBdr>
        <w:top w:val="nil"/>
        <w:left w:val="nil"/>
        <w:bottom w:val="nil"/>
        <w:right w:val="nil"/>
        <w:between w:val="nil"/>
      </w:pBdr>
      <w:tabs>
        <w:tab w:val="center" w:pos="5103"/>
        <w:tab w:val="right" w:pos="7655"/>
      </w:tabs>
      <w:spacing w:after="0" w:line="240" w:lineRule="auto"/>
      <w:rPr>
        <w:i/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07BF6" w14:textId="77777777" w:rsidR="005C6873" w:rsidRDefault="005C6873">
      <w:pPr>
        <w:spacing w:after="0" w:line="240" w:lineRule="auto"/>
      </w:pPr>
      <w:r>
        <w:separator/>
      </w:r>
    </w:p>
  </w:footnote>
  <w:footnote w:type="continuationSeparator" w:id="0">
    <w:p w14:paraId="2BDD0E15" w14:textId="77777777" w:rsidR="005C6873" w:rsidRDefault="005C6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B0E73" w14:textId="0ACC47B2" w:rsidR="00AA61F2" w:rsidRDefault="00611116" w:rsidP="0061111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-427"/>
      <w:jc w:val="center"/>
      <w:rPr>
        <w:color w:val="000000"/>
      </w:rPr>
    </w:pPr>
    <w:r w:rsidRPr="00ED6E60">
      <w:rPr>
        <w:noProof/>
      </w:rPr>
      <w:drawing>
        <wp:inline distT="0" distB="0" distL="0" distR="0" wp14:anchorId="59E72FA2" wp14:editId="44DA8A76">
          <wp:extent cx="2186940" cy="851204"/>
          <wp:effectExtent l="0" t="0" r="3810" b="6350"/>
          <wp:docPr id="14230679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940" cy="851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C6873">
      <w:pict w14:anchorId="6A1EE0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left:0;text-align:left;margin-left:0;margin-top:0;width:417.2pt;height:143.95pt;rotation:315;z-index:-251658752;mso-position-horizontal:center;mso-position-horizontal-relative:margin;mso-position-vertical:center;mso-position-vertical-relative:margin" fillcolor="#e8eaed" stroked="f">
          <v:textpath style="font-family:&quot;&amp;quot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65139"/>
    <w:multiLevelType w:val="multilevel"/>
    <w:tmpl w:val="E80E21AA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istBullet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EE41D13"/>
    <w:multiLevelType w:val="hybridMultilevel"/>
    <w:tmpl w:val="03E6E594"/>
    <w:lvl w:ilvl="0" w:tplc="BF72EF8A">
      <w:numFmt w:val="bullet"/>
      <w:lvlText w:val="-"/>
      <w:lvlJc w:val="left"/>
      <w:pPr>
        <w:ind w:left="720" w:hanging="360"/>
      </w:pPr>
      <w:rPr>
        <w:rFonts w:ascii="Aptos" w:eastAsia="Verdana" w:hAnsi="Aptos" w:cstheme="minorHAns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45190">
    <w:abstractNumId w:val="0"/>
  </w:num>
  <w:num w:numId="2" w16cid:durableId="1730306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80092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6924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1F2"/>
    <w:rsid w:val="00084DC4"/>
    <w:rsid w:val="000E5A2B"/>
    <w:rsid w:val="00171F58"/>
    <w:rsid w:val="003A0362"/>
    <w:rsid w:val="003A15F9"/>
    <w:rsid w:val="004D5548"/>
    <w:rsid w:val="004D554D"/>
    <w:rsid w:val="0051243C"/>
    <w:rsid w:val="00594315"/>
    <w:rsid w:val="005C6873"/>
    <w:rsid w:val="005F022B"/>
    <w:rsid w:val="00611116"/>
    <w:rsid w:val="00643136"/>
    <w:rsid w:val="00672FC8"/>
    <w:rsid w:val="0068190B"/>
    <w:rsid w:val="00714931"/>
    <w:rsid w:val="00750B51"/>
    <w:rsid w:val="00761DC1"/>
    <w:rsid w:val="00793EF5"/>
    <w:rsid w:val="008650B7"/>
    <w:rsid w:val="008A3F3B"/>
    <w:rsid w:val="00911D72"/>
    <w:rsid w:val="00962641"/>
    <w:rsid w:val="00993A12"/>
    <w:rsid w:val="00AA61F2"/>
    <w:rsid w:val="00AB4471"/>
    <w:rsid w:val="00B42FC6"/>
    <w:rsid w:val="00BB7E13"/>
    <w:rsid w:val="00C254AC"/>
    <w:rsid w:val="00C32113"/>
    <w:rsid w:val="00CA6C5E"/>
    <w:rsid w:val="00CE178D"/>
    <w:rsid w:val="00CF41DA"/>
    <w:rsid w:val="00E21CE8"/>
    <w:rsid w:val="00E64D71"/>
    <w:rsid w:val="00FA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4AF19"/>
  <w15:docId w15:val="{FF005486-DEBA-4DFD-B9CD-40900827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en-NZ" w:eastAsia="en-NZ" w:bidi="ar-SA"/>
      </w:rPr>
    </w:rPrDefault>
    <w:pPrDefault>
      <w:pPr>
        <w:spacing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D70"/>
    <w:pPr>
      <w:outlineLvl w:val="0"/>
    </w:pPr>
    <w:rPr>
      <w:lang w:eastAsia="en-US"/>
    </w:rPr>
  </w:style>
  <w:style w:type="paragraph" w:styleId="Heading1">
    <w:name w:val="heading 1"/>
    <w:basedOn w:val="Normal"/>
    <w:next w:val="Normal"/>
    <w:uiPriority w:val="9"/>
    <w:qFormat/>
    <w:rsid w:val="006B5EC1"/>
    <w:pPr>
      <w:keepNext/>
      <w:spacing w:before="60" w:after="60"/>
    </w:pPr>
    <w:rPr>
      <w:b/>
      <w:kern w:val="24"/>
      <w:sz w:val="36"/>
    </w:rPr>
  </w:style>
  <w:style w:type="paragraph" w:styleId="Heading2">
    <w:name w:val="heading 2"/>
    <w:basedOn w:val="Heading1"/>
    <w:next w:val="Normal"/>
    <w:uiPriority w:val="9"/>
    <w:semiHidden/>
    <w:unhideWhenUsed/>
    <w:qFormat/>
    <w:rsid w:val="006B5EC1"/>
    <w:pPr>
      <w:outlineLvl w:val="1"/>
    </w:pPr>
  </w:style>
  <w:style w:type="paragraph" w:styleId="Heading3">
    <w:name w:val="heading 3"/>
    <w:basedOn w:val="Heading2"/>
    <w:next w:val="Normal"/>
    <w:uiPriority w:val="9"/>
    <w:semiHidden/>
    <w:unhideWhenUsed/>
    <w:qFormat/>
    <w:rsid w:val="00B52A37"/>
    <w:pPr>
      <w:spacing w:before="0"/>
      <w:outlineLvl w:val="2"/>
    </w:pPr>
    <w:rPr>
      <w:sz w:val="28"/>
    </w:rPr>
  </w:style>
  <w:style w:type="paragraph" w:styleId="Heading4">
    <w:name w:val="heading 4"/>
    <w:basedOn w:val="Heading3"/>
    <w:next w:val="Normal"/>
    <w:uiPriority w:val="9"/>
    <w:semiHidden/>
    <w:unhideWhenUsed/>
    <w:qFormat/>
    <w:rsid w:val="00B52A37"/>
    <w:pPr>
      <w:outlineLvl w:val="3"/>
    </w:pPr>
    <w:rPr>
      <w:sz w:val="24"/>
    </w:rPr>
  </w:style>
  <w:style w:type="paragraph" w:styleId="Heading5">
    <w:name w:val="heading 5"/>
    <w:basedOn w:val="Heading4"/>
    <w:next w:val="Normal"/>
    <w:uiPriority w:val="9"/>
    <w:semiHidden/>
    <w:unhideWhenUsed/>
    <w:qFormat/>
    <w:rsid w:val="00FE6901"/>
    <w:pPr>
      <w:outlineLvl w:val="4"/>
    </w:pPr>
    <w:rPr>
      <w:b w:val="0"/>
      <w:bCs/>
      <w:iCs/>
      <w:caps/>
      <w:sz w:val="20"/>
      <w:szCs w:val="26"/>
    </w:rPr>
  </w:style>
  <w:style w:type="paragraph" w:styleId="Heading6">
    <w:name w:val="heading 6"/>
    <w:basedOn w:val="Heading5"/>
    <w:next w:val="Normal"/>
    <w:uiPriority w:val="9"/>
    <w:semiHidden/>
    <w:unhideWhenUsed/>
    <w:qFormat/>
    <w:rsid w:val="00FE6901"/>
    <w:pPr>
      <w:outlineLvl w:val="5"/>
    </w:pPr>
    <w:rPr>
      <w:bCs w:val="0"/>
      <w:i/>
      <w:caps w:val="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Header">
    <w:name w:val="header"/>
    <w:basedOn w:val="Normal"/>
    <w:link w:val="HeaderChar"/>
    <w:rsid w:val="009342E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942739"/>
    <w:rPr>
      <w:rFonts w:ascii="Verdana" w:hAnsi="Verdana"/>
      <w:lang w:val="en-NZ" w:eastAsia="en-US" w:bidi="ar-SA"/>
    </w:rPr>
  </w:style>
  <w:style w:type="paragraph" w:styleId="Footer">
    <w:name w:val="footer"/>
    <w:rsid w:val="00E53B76"/>
    <w:pPr>
      <w:tabs>
        <w:tab w:val="center" w:pos="5103"/>
        <w:tab w:val="right" w:pos="7655"/>
      </w:tabs>
    </w:pPr>
    <w:rPr>
      <w:sz w:val="14"/>
      <w:lang w:eastAsia="en-US"/>
    </w:rPr>
  </w:style>
  <w:style w:type="character" w:styleId="Hyperlink">
    <w:name w:val="Hyperlink"/>
    <w:basedOn w:val="DefaultParagraphFont"/>
    <w:rsid w:val="00896990"/>
    <w:rPr>
      <w:color w:val="0000FF"/>
      <w:u w:val="single"/>
    </w:rPr>
  </w:style>
  <w:style w:type="paragraph" w:styleId="ListBullet">
    <w:name w:val="List Bullet"/>
    <w:basedOn w:val="Normal"/>
    <w:rsid w:val="00BD4EB0"/>
    <w:pPr>
      <w:numPr>
        <w:numId w:val="1"/>
      </w:numPr>
    </w:pPr>
  </w:style>
  <w:style w:type="table" w:styleId="TableGrid8">
    <w:name w:val="Table Grid 8"/>
    <w:aliases w:val="NCC default"/>
    <w:basedOn w:val="TableNormal"/>
    <w:rsid w:val="00942739"/>
    <w:pPr>
      <w:spacing w:line="360" w:lineRule="auto"/>
    </w:pPr>
    <w:rPr>
      <w:rFonts w:eastAsia="MS Mincho"/>
    </w:rPr>
    <w:tblPr>
      <w:tblStyleRowBandSize w:val="1"/>
    </w:tblPr>
    <w:tcPr>
      <w:shd w:val="clear" w:color="auto" w:fill="auto"/>
    </w:tcPr>
    <w:tblStylePr w:type="firstRow">
      <w:rPr>
        <w:rFonts w:ascii="Tahoma" w:hAnsi="Tahoma"/>
        <w:b/>
        <w:bCs/>
        <w:color w:val="FFFFFF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auto" w:fill="000000"/>
      </w:tcPr>
    </w:tblStylePr>
    <w:tblStylePr w:type="lastRow">
      <w:rPr>
        <w:b w:val="0"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/>
        <w:color w:val="auto"/>
      </w:r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6E6"/>
      </w:tcPr>
    </w:tblStylePr>
  </w:style>
  <w:style w:type="numbering" w:customStyle="1" w:styleId="Checklist">
    <w:name w:val="Checklist"/>
    <w:basedOn w:val="NoList"/>
    <w:rsid w:val="00215C60"/>
  </w:style>
  <w:style w:type="paragraph" w:styleId="ListNumber5">
    <w:name w:val="List Number 5"/>
    <w:basedOn w:val="ListNumber4"/>
    <w:rsid w:val="008175F8"/>
    <w:pPr>
      <w:numPr>
        <w:ilvl w:val="4"/>
      </w:numPr>
      <w:tabs>
        <w:tab w:val="clear" w:pos="1418"/>
        <w:tab w:val="clear" w:pos="2693"/>
        <w:tab w:val="num" w:pos="720"/>
        <w:tab w:val="left" w:pos="3827"/>
      </w:tabs>
      <w:ind w:left="3827" w:hanging="1134"/>
    </w:pPr>
  </w:style>
  <w:style w:type="paragraph" w:styleId="ListNumber">
    <w:name w:val="List Number"/>
    <w:basedOn w:val="Normal"/>
    <w:rsid w:val="00734465"/>
    <w:pPr>
      <w:tabs>
        <w:tab w:val="left" w:pos="425"/>
        <w:tab w:val="num" w:pos="720"/>
      </w:tabs>
      <w:ind w:left="425" w:hanging="425"/>
    </w:pPr>
  </w:style>
  <w:style w:type="paragraph" w:styleId="ListBullet2">
    <w:name w:val="List Bullet 2"/>
    <w:basedOn w:val="Normal"/>
    <w:rsid w:val="00BD4EB0"/>
    <w:pPr>
      <w:numPr>
        <w:ilvl w:val="1"/>
        <w:numId w:val="1"/>
      </w:numPr>
    </w:pPr>
  </w:style>
  <w:style w:type="paragraph" w:styleId="ListNumber2">
    <w:name w:val="List Number 2"/>
    <w:basedOn w:val="ListNumber"/>
    <w:rsid w:val="00734465"/>
    <w:pPr>
      <w:numPr>
        <w:ilvl w:val="1"/>
      </w:numPr>
      <w:tabs>
        <w:tab w:val="clear" w:pos="425"/>
        <w:tab w:val="num" w:pos="720"/>
        <w:tab w:val="left" w:pos="992"/>
      </w:tabs>
      <w:ind w:left="992" w:hanging="567"/>
    </w:pPr>
  </w:style>
  <w:style w:type="paragraph" w:styleId="ListNumber3">
    <w:name w:val="List Number 3"/>
    <w:basedOn w:val="ListNumber2"/>
    <w:rsid w:val="00734465"/>
    <w:pPr>
      <w:numPr>
        <w:ilvl w:val="2"/>
      </w:numPr>
      <w:tabs>
        <w:tab w:val="clear" w:pos="992"/>
        <w:tab w:val="num" w:pos="720"/>
        <w:tab w:val="left" w:pos="1418"/>
      </w:tabs>
      <w:ind w:left="1701" w:hanging="709"/>
    </w:pPr>
  </w:style>
  <w:style w:type="paragraph" w:styleId="ListNumber4">
    <w:name w:val="List Number 4"/>
    <w:basedOn w:val="ListNumber3"/>
    <w:rsid w:val="008175F8"/>
    <w:pPr>
      <w:numPr>
        <w:ilvl w:val="3"/>
      </w:numPr>
      <w:tabs>
        <w:tab w:val="num" w:pos="720"/>
        <w:tab w:val="left" w:pos="2693"/>
      </w:tabs>
      <w:ind w:left="2693" w:hanging="992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36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1">
    <w:basedOn w:val="TableNormal"/>
    <w:pPr>
      <w:spacing w:line="36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paragraph" w:styleId="ListParagraph">
    <w:name w:val="List Paragraph"/>
    <w:basedOn w:val="Normal"/>
    <w:uiPriority w:val="34"/>
    <w:qFormat/>
    <w:rsid w:val="005F0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EZ6cBj+sHUvrAmjvksKGenssvg==">CgMxLjA4AHIhMTB6aUtFRmhWOG42clkzcHdWaHd4U09lQ20tbGhoNTF3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8B128AF-8673-463C-B5EF-8EE9526EF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299</Characters>
  <Application>Microsoft Office Word</Application>
  <DocSecurity>0</DocSecurity>
  <Lines>27</Lines>
  <Paragraphs>17</Paragraphs>
  <ScaleCrop>false</ScaleCrop>
  <Company>Ministry for Primary Industries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De Lange</dc:creator>
  <cp:lastModifiedBy>Francesca Harris (Fran)</cp:lastModifiedBy>
  <cp:revision>5</cp:revision>
  <dcterms:created xsi:type="dcterms:W3CDTF">2026-10-05T00:43:00Z</dcterms:created>
  <dcterms:modified xsi:type="dcterms:W3CDTF">2026-10-05T00:45:00Z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0x0101005247D348AFAD944888BF222B03D1C987</vt:lpwstr>
  </property>
  <property fmtid="{D5CDD505-2E9C-101B-9397-08002B2CF9AE}" pid="3" name="MSIP_Label_39b8d3ff-06f7-47fb-a4d3-3690f50c04b5_Enabled">
    <vt:lpwstr>true</vt:lpwstr>
  </property>
  <property fmtid="{D5CDD505-2E9C-101B-9397-08002B2CF9AE}" pid="4" name="MSIP_Label_39b8d3ff-06f7-47fb-a4d3-3690f50c04b5_SetDate">
    <vt:lpwstr>2026-10-05T00:43:08Z</vt:lpwstr>
  </property>
  <property fmtid="{D5CDD505-2E9C-101B-9397-08002B2CF9AE}" pid="5" name="MSIP_Label_39b8d3ff-06f7-47fb-a4d3-3690f50c04b5_Method">
    <vt:lpwstr>Privileged</vt:lpwstr>
  </property>
  <property fmtid="{D5CDD505-2E9C-101B-9397-08002B2CF9AE}" pid="6" name="MSIP_Label_39b8d3ff-06f7-47fb-a4d3-3690f50c04b5_Name">
    <vt:lpwstr>IN-CONFIDENCE - No Marking</vt:lpwstr>
  </property>
  <property fmtid="{D5CDD505-2E9C-101B-9397-08002B2CF9AE}" pid="7" name="MSIP_Label_39b8d3ff-06f7-47fb-a4d3-3690f50c04b5_SiteId">
    <vt:lpwstr>c30d47c4-6369-4cf2-9dd6-79a0e0aa416d</vt:lpwstr>
  </property>
  <property fmtid="{D5CDD505-2E9C-101B-9397-08002B2CF9AE}" pid="8" name="MSIP_Label_39b8d3ff-06f7-47fb-a4d3-3690f50c04b5_ActionId">
    <vt:lpwstr>320eb156-c74b-4b82-b6ae-806b3b22b918</vt:lpwstr>
  </property>
  <property fmtid="{D5CDD505-2E9C-101B-9397-08002B2CF9AE}" pid="9" name="MSIP_Label_39b8d3ff-06f7-47fb-a4d3-3690f50c04b5_ContentBits">
    <vt:lpwstr>0</vt:lpwstr>
  </property>
  <property fmtid="{D5CDD505-2E9C-101B-9397-08002B2CF9AE}" pid="10" name="MSIP_Label_39b8d3ff-06f7-47fb-a4d3-3690f50c04b5_Tag">
    <vt:lpwstr>10, 0, 1, 1</vt:lpwstr>
  </property>
</Properties>
</file>